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F1F" w:rsidRPr="00475DCE" w:rsidRDefault="00E53F1F" w:rsidP="00E53F1F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63536" wp14:editId="29D43C33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3F1F" w:rsidRDefault="00E53F1F" w:rsidP="00E53F1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W 77: </w:t>
                            </w:r>
                            <w:r>
                              <w:rPr>
                                <w:rFonts w:ascii="Cambria" w:hAnsi="Cambria"/>
                              </w:rPr>
                              <w:t>Area + Perimeter of Circles &amp; Sectors</w:t>
                            </w:r>
                          </w:p>
                          <w:p w:rsidR="00E53F1F" w:rsidRPr="00DF7CFD" w:rsidRDefault="00E53F1F" w:rsidP="00E53F1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E53F1F" w:rsidRPr="00453D20" w:rsidRDefault="00E53F1F" w:rsidP="00E53F1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E53F1F" w:rsidRPr="00453D20" w:rsidRDefault="00E53F1F" w:rsidP="00E53F1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263536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E53F1F" w:rsidRDefault="00E53F1F" w:rsidP="00E53F1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 xml:space="preserve">W 77: </w:t>
                      </w:r>
                      <w:r>
                        <w:rPr>
                          <w:rFonts w:ascii="Cambria" w:hAnsi="Cambria"/>
                        </w:rPr>
                        <w:t>Area + Perimeter of Circles &amp; Sectors</w:t>
                      </w:r>
                    </w:p>
                    <w:p w:rsidR="00E53F1F" w:rsidRPr="00DF7CFD" w:rsidRDefault="00E53F1F" w:rsidP="00E53F1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E53F1F" w:rsidRPr="00453D20" w:rsidRDefault="00E53F1F" w:rsidP="00E53F1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E53F1F" w:rsidRPr="00453D20" w:rsidRDefault="00E53F1F" w:rsidP="00E53F1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E53F1F" w:rsidRPr="00475DCE" w:rsidRDefault="00E53F1F" w:rsidP="00E53F1F">
      <w:pPr>
        <w:spacing w:after="0" w:line="240" w:lineRule="auto"/>
        <w:ind w:left="360"/>
        <w:rPr>
          <w:rFonts w:ascii="Cambria" w:hAnsi="Cambria"/>
        </w:rPr>
      </w:pPr>
    </w:p>
    <w:p w:rsidR="001428A1" w:rsidRDefault="00096C98">
      <w:r>
        <w:rPr>
          <w:noProof/>
        </w:rPr>
        <w:drawing>
          <wp:anchor distT="0" distB="0" distL="114300" distR="114300" simplePos="0" relativeHeight="251661312" behindDoc="1" locked="0" layoutInCell="1" allowOverlap="1" wp14:anchorId="68C351CC" wp14:editId="2825EC0F">
            <wp:simplePos x="0" y="0"/>
            <wp:positionH relativeFrom="column">
              <wp:posOffset>-142875</wp:posOffset>
            </wp:positionH>
            <wp:positionV relativeFrom="paragraph">
              <wp:posOffset>252730</wp:posOffset>
            </wp:positionV>
            <wp:extent cx="4381500" cy="3324860"/>
            <wp:effectExtent l="0" t="0" r="0" b="8890"/>
            <wp:wrapTight wrapText="bothSides">
              <wp:wrapPolygon edited="0">
                <wp:start x="0" y="0"/>
                <wp:lineTo x="0" y="21534"/>
                <wp:lineTo x="21506" y="21534"/>
                <wp:lineTo x="2150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59"/>
                    <a:stretch/>
                  </pic:blipFill>
                  <pic:spPr bwMode="auto">
                    <a:xfrm>
                      <a:off x="0" y="0"/>
                      <a:ext cx="4381500" cy="3324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6C98" w:rsidRDefault="00096C98">
      <w:pPr>
        <w:rPr>
          <w:noProof/>
        </w:rPr>
      </w:pPr>
    </w:p>
    <w:p w:rsidR="00E53F1F" w:rsidRDefault="00E53F1F"/>
    <w:p w:rsidR="006B17A3" w:rsidRDefault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>
      <w:r>
        <w:rPr>
          <w:noProof/>
        </w:rPr>
        <w:drawing>
          <wp:anchor distT="0" distB="0" distL="114300" distR="114300" simplePos="0" relativeHeight="251660288" behindDoc="1" locked="0" layoutInCell="1" allowOverlap="1" wp14:anchorId="208AB092" wp14:editId="03A4A1D1">
            <wp:simplePos x="0" y="0"/>
            <wp:positionH relativeFrom="column">
              <wp:posOffset>-105410</wp:posOffset>
            </wp:positionH>
            <wp:positionV relativeFrom="paragraph">
              <wp:posOffset>337185</wp:posOffset>
            </wp:positionV>
            <wp:extent cx="4791075" cy="4723765"/>
            <wp:effectExtent l="0" t="0" r="9525" b="635"/>
            <wp:wrapTight wrapText="bothSides">
              <wp:wrapPolygon edited="0">
                <wp:start x="0" y="0"/>
                <wp:lineTo x="0" y="21516"/>
                <wp:lineTo x="21557" y="21516"/>
                <wp:lineTo x="2155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472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Pr="006B17A3" w:rsidRDefault="006B17A3" w:rsidP="006B17A3"/>
    <w:p w:rsidR="006B17A3" w:rsidRDefault="006B17A3" w:rsidP="006B17A3"/>
    <w:p w:rsidR="00096C98" w:rsidRDefault="00096C98" w:rsidP="006B17A3">
      <w:pPr>
        <w:jc w:val="right"/>
      </w:pPr>
    </w:p>
    <w:p w:rsidR="006B17A3" w:rsidRDefault="006B17A3" w:rsidP="006B17A3">
      <w:pPr>
        <w:jc w:val="right"/>
      </w:pPr>
    </w:p>
    <w:p w:rsidR="006B17A3" w:rsidRDefault="006B17A3" w:rsidP="006B17A3">
      <w:pPr>
        <w:jc w:val="right"/>
      </w:pPr>
    </w:p>
    <w:p w:rsidR="006B17A3" w:rsidRDefault="006B17A3" w:rsidP="006B17A3">
      <w:pPr>
        <w:jc w:val="right"/>
      </w:pPr>
    </w:p>
    <w:p w:rsidR="006B17A3" w:rsidRDefault="006B17A3" w:rsidP="006B17A3">
      <w:pPr>
        <w:jc w:val="right"/>
      </w:pPr>
    </w:p>
    <w:p w:rsidR="006B17A3" w:rsidRPr="006B17A3" w:rsidRDefault="006B17A3" w:rsidP="006B17A3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-104140</wp:posOffset>
            </wp:positionH>
            <wp:positionV relativeFrom="paragraph">
              <wp:posOffset>285750</wp:posOffset>
            </wp:positionV>
            <wp:extent cx="5895340" cy="4324350"/>
            <wp:effectExtent l="0" t="0" r="0" b="0"/>
            <wp:wrapTight wrapText="bothSides">
              <wp:wrapPolygon edited="0">
                <wp:start x="0" y="0"/>
                <wp:lineTo x="0" y="21505"/>
                <wp:lineTo x="21498" y="21505"/>
                <wp:lineTo x="2149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34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1D1E">
        <w:t xml:space="preserve">Each question should have a correctly labeled figure it go along with your true and ideal answer. </w:t>
      </w:r>
      <w:bookmarkStart w:id="0" w:name="_GoBack"/>
      <w:bookmarkEnd w:id="0"/>
    </w:p>
    <w:sectPr w:rsidR="006B17A3" w:rsidRPr="006B17A3" w:rsidSect="00FA218D">
      <w:footerReference w:type="default" r:id="rId8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441D1E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441D1E" w:rsidP="00F95841">
    <w:pPr>
      <w:pStyle w:val="Footer"/>
      <w:rPr>
        <w:sz w:val="32"/>
        <w:szCs w:val="32"/>
      </w:rPr>
    </w:pPr>
  </w:p>
  <w:p w:rsidR="00F95841" w:rsidRDefault="00441D1E">
    <w:pPr>
      <w:pStyle w:val="Footer"/>
    </w:pPr>
  </w:p>
  <w:p w:rsidR="00F95841" w:rsidRDefault="00441D1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2858"/>
    <w:multiLevelType w:val="hybridMultilevel"/>
    <w:tmpl w:val="81A04570"/>
    <w:lvl w:ilvl="0" w:tplc="EBC468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661DF"/>
    <w:multiLevelType w:val="hybridMultilevel"/>
    <w:tmpl w:val="A1688698"/>
    <w:lvl w:ilvl="0" w:tplc="0409000F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F1F"/>
    <w:rsid w:val="00096C98"/>
    <w:rsid w:val="001428A1"/>
    <w:rsid w:val="00441D1E"/>
    <w:rsid w:val="006B17A3"/>
    <w:rsid w:val="00A73757"/>
    <w:rsid w:val="00E53F1F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D44F90-74E7-48E5-8909-FAD9DE0C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F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53F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F1F"/>
  </w:style>
  <w:style w:type="character" w:customStyle="1" w:styleId="apple-converted-space">
    <w:name w:val="apple-converted-space"/>
    <w:basedOn w:val="DefaultParagraphFont"/>
    <w:rsid w:val="00E53F1F"/>
  </w:style>
  <w:style w:type="paragraph" w:styleId="ListParagraph">
    <w:name w:val="List Paragraph"/>
    <w:basedOn w:val="Normal"/>
    <w:uiPriority w:val="34"/>
    <w:qFormat/>
    <w:rsid w:val="00E53F1F"/>
    <w:pPr>
      <w:ind w:left="720"/>
      <w:contextualSpacing/>
    </w:pPr>
  </w:style>
  <w:style w:type="table" w:styleId="TableGrid">
    <w:name w:val="Table Grid"/>
    <w:basedOn w:val="TableNormal"/>
    <w:uiPriority w:val="59"/>
    <w:rsid w:val="00E53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53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2017-03-08T02:06:00Z</dcterms:created>
  <dcterms:modified xsi:type="dcterms:W3CDTF">2017-03-08T02:12:00Z</dcterms:modified>
</cp:coreProperties>
</file>